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Ольга Сердюк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211580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69 Синтез </w:t>
        <w:br w:type="textWrapping"/>
        <w:t xml:space="preserve">Изначально Вышестоящего Отца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января 2026 года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ИВДИВО Самара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Шестьдесят девятый Синтез Изначально Вышестоящего Отца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ob2sr877nwb4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(05)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Учитель Метагалактики Изначально Вышестоящего Отца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b w:val="1"/>
          <w:bCs w:val="1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rtl w:val="0"/>
        </w:rPr>
        <w:t xml:space="preserve">Синтез До-ИВДИВО реальностей Изначально Вышестоящего Отца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Синтез Человека Высшего метагалактического ИВДИВО-космоса Изначально Вышестоящего Отца каждого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Синтез Всеединых Частностей Изначально Вышестоящего Отца каждого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Синтез Капли Отец-человек-субъекта Изначально Вышестоящего Отца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Реализованный мир.   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Изначально Вышестоящий Отец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Кут Хуми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Синтез Синтеза Изначально Вышестоящего Отца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7030a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rtl w:val="0"/>
        </w:rPr>
        <w:t xml:space="preserve">   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448. высшее тело синтеза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70c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Стяжание реальностей, архетипов и космосов ИВО: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Рождением Свыше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Новым рождением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8192 части ИВО восьми видов по 1024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Стяжание тела Владыки ИВО Архетипов ИВДИВО/космосов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Стяжание Космических: Сил, Магнитов, Столпов, ИВДИВО архетипов 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Ядром Синтеза и Частью АС Кут Хуми Архетипа 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Ядром Синтеза и Частью Изначально Вышестоящего Отца Архетипа 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Трансляция всех имеющихся Подготовок, Иерархизируемостей, Полномочий, Реализаций каждого в Архетипы 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Трансляция 5 ИВДИВО-зданий каждого архетипически, сотворение 7 ИВДИВО-зданий космически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240" w:lineRule="auto"/>
        <w:ind w:left="643" w:hanging="360"/>
        <w:rPr>
          <w:rFonts w:ascii="Noto Sans Symbols" w:cs="Noto Sans Symbols" w:eastAsia="Noto Sans Symbols" w:hAnsi="Noto Sans Symbols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Расширение ареала обитания человечества Землян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Стяжание Восьми видов тел с репликационной развёрткой их каждым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Стяжание Синтезирования и Творения Высшей Части ИВО каждого текущего Синтеза ИВО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Восьмерица Внутренней Организации каждого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Явление ИВА ИВО текущего Синтеза ИВО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Стяжание Эволюции, Антропности, Реализаций и ИВДИВО-космичности ракурса синтеза ИВО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ИВДИВО-разработка Человека, Иерархичного, Полномочного и Синтезного текущего синтеза ИВО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ИВДИВО-развитие деятельности Человека, Иерархичного, Полномочного и Синтезного текущего синтеза ИВО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Стяжание Станцы, Абсолюта, Пути, Эталона, Тезы, Стати и Синтеза степени синтезируемости текущего Синтеза ИВО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Стяжание Частей ИВО ракурса Эволюции, Антропности, Синтезируемости, Космичности текущего синтеза ИВО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Темы ракурса Синтеза ИВО.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План Синтеза ИВО по теме текущего синтеза ИВО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Шесть/восемь книг шести/восьми жизней (по мирам) и 8 книг реализаций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64 жизни: 16 жизней+16 вечного синтеза жизни+16 высших жизней+16 высшего вечного синтеза жизни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Лично-ориентированный синтез космоса Позиции Наблюдателя и Антропного принципа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тридцатью двумя высшими метагалактическими фундаментальностями развития Человека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тридцатью двумя высшими метагалактическими жизненностями 5 вида Человеческой реализации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тридцатью двумя высшими метагалактическими иерархичностями 5 вида Иерархической реализации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тридцатью двумя высшими метагалактическими полномочиями </w:t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 вида Полномочной реализации 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тридцатью двумя высшими метагалактическими синтезностями 5 вида Синтезной реализации 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Наделение двухсот пятидесятью шестью высшими метагалактическими ивдиво-реализованностями ИВДИВО-реализации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ff0000"/>
        </w:rPr>
      </w:pPr>
      <w:bookmarkStart w:colFirst="0" w:colLast="0" w:name="_vzswuq1msis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969 архетип каждого космоса, 1048521/1073741769 реальность/архетип/космос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right="-170"/>
        <w:jc w:val="both"/>
        <w:rPr>
          <w:rFonts w:ascii="Times New Roman" w:cs="Times New Roman" w:eastAsia="Times New Roman" w:hAnsi="Times New Roman"/>
          <w:color w:val="ff0000"/>
        </w:rPr>
      </w:pPr>
      <w:bookmarkStart w:colFirst="0" w:colLast="0" w:name="_vbdtl0dtatf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Изначально Вышестоящий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Человек высшей метагалактики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Мощь Изначально Вышестоящего Отца   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-680" w:right="-170" w:firstLine="0"/>
        <w:jc w:val="both"/>
        <w:rPr>
          <w:rFonts w:ascii="Times New Roman" w:cs="Times New Roman" w:eastAsia="Times New Roman" w:hAnsi="Times New Roman"/>
          <w:b w:val="1"/>
          <w:bCs w:val="1"/>
          <w:color w:val="0070c0"/>
        </w:rPr>
      </w:pPr>
      <w:bookmarkStart w:colFirst="0" w:colLast="0" w:name="_asld782swxu1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rtl w:val="0"/>
        </w:rPr>
        <w:t xml:space="preserve">   Синтез До-ИВДИВО реальностей Изначально Вышестоящего Отца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680" w:right="-170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С Синтез Человека Высшего метагалактического ИВДИВО-космоса Изначально Вышестоящего Отца каждого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-680" w:right="-170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С Синтез Всеединых Частностей Изначально Вышестоящего Отца каждого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right="-170"/>
        <w:jc w:val="both"/>
        <w:rPr>
          <w:rFonts w:ascii="Times New Roman" w:cs="Times New Roman" w:eastAsia="Times New Roman" w:hAnsi="Times New Roman"/>
          <w:i w:val="1"/>
          <w:iCs w:val="1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Синтез Капли Отец-человек-субъекта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457.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высшее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тело человека высшей метагалактики Изначально Вышестоящего Отца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Тезисы содержания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1 день 1 часть: 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Завершить практику стяжания О-Ч-С-З в 45-м космосе через 2 недели самостоятельно.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вмещает 4 Профессиональных Огня в целое оперирование .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переключиться на 5 курс в действии в рамках ДП в ведении Организаций: 1) Что полезного сделал. 2) Направить на Творение всё, что сложено.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Ракурсом Учителя Мг: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 выше мы идём в Профессии темами, тем больше Профессионального Огня требуется в применимости во вне с эталонами и частностями - практичность в ведении.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Синтезировать возможности 4-х Профессиональных деятельностей и пятым явлением выйти на ИВО как целое, где Отец сотворят наши возможности, формируя наше целое.</w:t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Сложность заключается в 2 категориях: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Учителя – цельность знания и внутренних размышлений.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настроиться на то, что Учитель с точки зрения взаимодействия с ИВО-м - это частное.</w:t>
      </w:r>
    </w:p>
    <w:p w:rsidR="00000000" w:rsidDel="00000000" w:rsidP="00000000" w:rsidRDefault="00000000" w:rsidRPr="00000000" w14:paraId="0000005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Огонь Профессии нужно сопрячь с подтверждёнными у ИВАС Реализациями – нужно думать в этом направлении.</w:t>
      </w:r>
    </w:p>
    <w:p w:rsidR="00000000" w:rsidDel="00000000" w:rsidP="00000000" w:rsidRDefault="00000000" w:rsidRPr="00000000" w14:paraId="0000005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7-м Распоряжением мы перешли с 448-ми на 4096 Реализаций – это количество наполнения внутренними инвариантами действий, которыми мы разрабатываемая как Учителя Мг.</w:t>
      </w:r>
    </w:p>
    <w:p w:rsidR="00000000" w:rsidDel="00000000" w:rsidP="00000000" w:rsidRDefault="00000000" w:rsidRPr="00000000" w14:paraId="0000005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00:07-00:10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68-м ПрофСи поставлен рекорд: стяжание Тела Ипостаси Космоса – задача: вырастить Синтез видов телесности как Профессионалы.</w:t>
      </w:r>
    </w:p>
    <w:p w:rsidR="00000000" w:rsidDel="00000000" w:rsidP="00000000" w:rsidRDefault="00000000" w:rsidRPr="00000000" w14:paraId="0000005D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Войти в профессию Учителя Мг мы можем активным Физическим телом сопряженностью со всей группой – это значимость для самого себя, для ИВАС или ИВДИВО.</w:t>
      </w:r>
    </w:p>
    <w:p w:rsidR="00000000" w:rsidDel="00000000" w:rsidP="00000000" w:rsidRDefault="00000000" w:rsidRPr="00000000" w14:paraId="0000005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 Учителя Мг – войти в Реализации восхождением в них.</w:t>
      </w:r>
    </w:p>
    <w:p w:rsidR="00000000" w:rsidDel="00000000" w:rsidP="00000000" w:rsidRDefault="00000000" w:rsidRPr="00000000" w14:paraId="0000005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Другой контекст специализации Учителя Мг - не внешними благами, которые даёт Отец в Условиях ИВДИВО, а в том, что мы собою смогли выявить физически - воссоединённость внутренних и внешних процессов, потому что Учитель Мг - качественная единица Мг эффектов.</w:t>
      </w:r>
    </w:p>
    <w:p w:rsidR="00000000" w:rsidDel="00000000" w:rsidP="00000000" w:rsidRDefault="00000000" w:rsidRPr="00000000" w14:paraId="0000006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рационален интуитивным просчётом, где интуиция - частное для того, что у ИВАС целое.</w:t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Есть просто знания, а есть знания, которыми мы думаем в Служении.</w:t>
      </w:r>
    </w:p>
    <w:p w:rsidR="00000000" w:rsidDel="00000000" w:rsidP="00000000" w:rsidRDefault="00000000" w:rsidRPr="00000000" w14:paraId="0000006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мы частное, то это выход в каждом из нас на активные частности, на явление 64-ричного их выражения.</w:t>
      </w:r>
    </w:p>
    <w:p w:rsidR="00000000" w:rsidDel="00000000" w:rsidP="00000000" w:rsidRDefault="00000000" w:rsidRPr="00000000" w14:paraId="0000006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Специфика: синтезировать Мг космосы в 1 млрд. космосов, фиксируя на еле, усваивая активными частностями все 192 вида 3-х видов космической организации материи частями.</w:t>
      </w:r>
    </w:p>
    <w:p w:rsidR="00000000" w:rsidDel="00000000" w:rsidP="00000000" w:rsidRDefault="00000000" w:rsidRPr="00000000" w14:paraId="00000064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на миллионы лет: научить Физическое тело биологии Я Есмь. </w:t>
      </w:r>
    </w:p>
    <w:p w:rsidR="00000000" w:rsidDel="00000000" w:rsidP="00000000" w:rsidRDefault="00000000" w:rsidRPr="00000000" w14:paraId="00000065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Ещё задача: научиться 192-м видам частностей 3-х видов материи формированию устойчивой работы любого частного, где мы начинаем учить, чтобы Физическое тело вырабатывало в нас концентрацию Духа и Огня с точки зрения системности.</w:t>
      </w:r>
    </w:p>
    <w:p w:rsidR="00000000" w:rsidDel="00000000" w:rsidP="00000000" w:rsidRDefault="00000000" w:rsidRPr="00000000" w14:paraId="0000006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Учитель концентрирует собою Дух ракурсом применения во вне.</w:t>
      </w:r>
    </w:p>
    <w:p w:rsidR="00000000" w:rsidDel="00000000" w:rsidP="00000000" w:rsidRDefault="00000000" w:rsidRPr="00000000" w14:paraId="0000006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Образ-тип даёт частное в Я Есмь Учителя, подтверждая работу космического пространства, работает в ВШС, чтобы выработать эталоны по Образ-типу того или иного космоса, которым он овладевает.</w:t>
      </w:r>
    </w:p>
    <w:p w:rsidR="00000000" w:rsidDel="00000000" w:rsidP="00000000" w:rsidRDefault="00000000" w:rsidRPr="00000000" w14:paraId="0000006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Учитель Мг действует тем, что вписал в объём пространства Синтеза и Огня. Стабильность - это связка Огня и Материи, где рождается центральное Ядро.</w:t>
      </w:r>
    </w:p>
    <w:p w:rsidR="00000000" w:rsidDel="00000000" w:rsidP="00000000" w:rsidRDefault="00000000" w:rsidRPr="00000000" w14:paraId="0000006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Каждая частность - результат Творения Отца, мы синтезируем Огонь разработанностью частностей.</w:t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00:49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самоорганизации темами нужна разработка Кубов Синтеза в зданиях.</w:t>
      </w:r>
    </w:p>
    <w:p w:rsidR="00000000" w:rsidDel="00000000" w:rsidP="00000000" w:rsidRDefault="00000000" w:rsidRPr="00000000" w14:paraId="0000006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00:50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Мг расширяет масштаб ИВДИВО каждого из нас инструментом ИВО - Совершенный Дом, разрабатывается первый вид ИВДИВО - ИВДИВО-каждого, физика Мг космоса, отсюда Физическое тело включается в возможности начал вместе с ИВ Отцом.</w:t>
      </w:r>
    </w:p>
    <w:p w:rsidR="00000000" w:rsidDel="00000000" w:rsidP="00000000" w:rsidRDefault="00000000" w:rsidRPr="00000000" w14:paraId="0000006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00:54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Организованное начало - это эталон, он эманирует вышколенность, которой мы работаем в той или иной тематике Синтеза.</w:t>
      </w:r>
    </w:p>
    <w:p w:rsidR="00000000" w:rsidDel="00000000" w:rsidP="00000000" w:rsidRDefault="00000000" w:rsidRPr="00000000" w14:paraId="0000006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00:55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 Учителей Мг: самим выработать эталоны ракурсом вышколенность практических действий, знаний и мыслей.</w:t>
      </w:r>
    </w:p>
    <w:p w:rsidR="00000000" w:rsidDel="00000000" w:rsidP="00000000" w:rsidRDefault="00000000" w:rsidRPr="00000000" w14:paraId="0000006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00:58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Сатсанг – ментальный диалог с ИВАС на горизонте Око важен тем, что результат приводит к выводам. Необходимо самому осознать, а не только слышать и воспринимать от ИВАС – расшифровать и взять ответственность за свои решения по итогам расшифровки.</w:t>
      </w:r>
    </w:p>
    <w:p w:rsidR="00000000" w:rsidDel="00000000" w:rsidP="00000000" w:rsidRDefault="00000000" w:rsidRPr="00000000" w14:paraId="0000006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итогам 12-ти Профессий мы становимся мудрыми, потому что Учитель Мг синтезирует эталоны.</w:t>
      </w:r>
    </w:p>
    <w:p w:rsidR="00000000" w:rsidDel="00000000" w:rsidP="00000000" w:rsidRDefault="00000000" w:rsidRPr="00000000" w14:paraId="0000007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 Профессии: приучиться видеть 512-рицу тел системой ИВ Отца – головным мозгом.</w:t>
      </w:r>
    </w:p>
    <w:p w:rsidR="00000000" w:rsidDel="00000000" w:rsidP="00000000" w:rsidRDefault="00000000" w:rsidRPr="00000000" w14:paraId="0000007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Мощь в теле – результат внутреннего открытия того, что мы сделали, понимая куда мы идём с ИВАС и Отцом.</w:t>
      </w:r>
    </w:p>
    <w:p w:rsidR="00000000" w:rsidDel="00000000" w:rsidP="00000000" w:rsidRDefault="00000000" w:rsidRPr="00000000" w14:paraId="0000007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Рекомендация: 7 Распоряжение – разбираться, стяжать ракурсом Организации ответственности - получим набор методов.</w:t>
      </w:r>
    </w:p>
    <w:p w:rsidR="00000000" w:rsidDel="00000000" w:rsidP="00000000" w:rsidRDefault="00000000" w:rsidRPr="00000000" w14:paraId="00000073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Пятым курсом мы разрабатываем сами тематику, чтобы воспитать человечество через развёртку огнеобразов подразделения во внешней среде.</w:t>
      </w:r>
    </w:p>
    <w:p w:rsidR="00000000" w:rsidDel="00000000" w:rsidP="00000000" w:rsidRDefault="00000000" w:rsidRPr="00000000" w14:paraId="0000007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Парадигмальные вопросы: в рамках 4-х курсов мы учимся быть состоятельными в процессе, учимся Творению. В 5 курсе идём по наработанной базе знаний 4-х курсов. В Учителе Мг все четыре профессии входят в действие 4-х курсов Синтеза, то есть один курс - одна Профессия.</w:t>
      </w:r>
    </w:p>
    <w:p w:rsidR="00000000" w:rsidDel="00000000" w:rsidP="00000000" w:rsidRDefault="00000000" w:rsidRPr="00000000" w14:paraId="0000007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Нужно ракурсом Учителя Мг направлять Синтез из Ядер не публикуемого Синтеза в развёртывании Магнита нового вида. Это высокого качества первостяжпнич, когда от Аватара Синтеза и Аватарессы Синтеза стяжается Огонь от Синтеза до Любви или стяжается Огонь Тела Синтеза…</w:t>
      </w:r>
    </w:p>
    <w:p w:rsidR="00000000" w:rsidDel="00000000" w:rsidP="00000000" w:rsidRDefault="00000000" w:rsidRPr="00000000" w14:paraId="0000007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Обновляется специфика Магнита: от Энергии до Огня из части Аватарессы Синтеза Телом, от Аватара Синтеза Высшим телом наработать 4-рицу 8-ми видов Синтеза, включая 4 магнитных Синтеза, что рождает 4 линии Синтеза тем своеобразном, который нам нужен. Это полезно тем, что формирует в эталонах те качества действий, которыми мы живём в профессиональной деятельности, в её разных видах.</w:t>
      </w:r>
    </w:p>
    <w:p w:rsidR="00000000" w:rsidDel="00000000" w:rsidP="00000000" w:rsidRDefault="00000000" w:rsidRPr="00000000" w14:paraId="0000007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 Учителя Мг – постоянное действие на сейчас.</w:t>
      </w:r>
    </w:p>
    <w:p w:rsidR="00000000" w:rsidDel="00000000" w:rsidP="00000000" w:rsidRDefault="00000000" w:rsidRPr="00000000" w14:paraId="0000007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 если с чем-то работали, то возожжённостью тематики важно, чтобы потом мы телом вырабатывали в Профессиональном Огне 25-ой 1024-рицей какой-то результат в реальностном выражении по 8-ми мирам.</w:t>
      </w:r>
    </w:p>
    <w:p w:rsidR="00000000" w:rsidDel="00000000" w:rsidP="00000000" w:rsidRDefault="00000000" w:rsidRPr="00000000" w14:paraId="0000007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Каждому миру по Распоряжению 14 синтезируется насыщенность частей.</w:t>
      </w:r>
    </w:p>
    <w:p w:rsidR="00000000" w:rsidDel="00000000" w:rsidP="00000000" w:rsidRDefault="00000000" w:rsidRPr="00000000" w14:paraId="0000007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01:32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учиться у ИВАС – просить обучение в делах, в процессах.</w:t>
      </w:r>
    </w:p>
    <w:p w:rsidR="00000000" w:rsidDel="00000000" w:rsidP="00000000" w:rsidRDefault="00000000" w:rsidRPr="00000000" w14:paraId="0000007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01:39-01:53 Практика 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Первостяжание.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Вхождение в 69(05) Профессиональный Синтез. Стяжание Учителя Мг в разработке 192-х частностей ракурсом наработанной Учительскости, Метагалактичности, входя в телесную разработку их в теле каждого из нас.</w:t>
      </w:r>
    </w:p>
    <w:p w:rsidR="00000000" w:rsidDel="00000000" w:rsidP="00000000" w:rsidRDefault="00000000" w:rsidRPr="00000000" w14:paraId="0000007D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Вошли в телесность Учителя Мг и включились в синтезирование Телом Учителя Мг в 192-рицу частностей.</w:t>
      </w:r>
    </w:p>
    <w:p w:rsidR="00000000" w:rsidDel="00000000" w:rsidP="00000000" w:rsidRDefault="00000000" w:rsidRPr="00000000" w14:paraId="0000007F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64-рица 3-х вариантов действий, где частности начинают действовать в новизне, приводя в исполнение задачу, которая перед нами стоит: Учитель всегда сосредотачивается на главном, на тематику, которую он доводит до завершения.</w:t>
      </w:r>
    </w:p>
    <w:p w:rsidR="00000000" w:rsidDel="00000000" w:rsidP="00000000" w:rsidRDefault="00000000" w:rsidRPr="00000000" w14:paraId="0000008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01:58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Частности – это наши результаты, переводящие наши достижения в эталоны.</w:t>
      </w:r>
    </w:p>
    <w:p w:rsidR="00000000" w:rsidDel="00000000" w:rsidP="00000000" w:rsidRDefault="00000000" w:rsidRPr="00000000" w14:paraId="0000008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01:59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идёт от малого к большому.</w:t>
      </w:r>
    </w:p>
    <w:p w:rsidR="00000000" w:rsidDel="00000000" w:rsidP="00000000" w:rsidRDefault="00000000" w:rsidRPr="00000000" w14:paraId="0000008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каждой Профессии есть свой зал в здании подразделения. Мы можем там работать.</w:t>
      </w:r>
    </w:p>
    <w:p w:rsidR="00000000" w:rsidDel="00000000" w:rsidP="00000000" w:rsidRDefault="00000000" w:rsidRPr="00000000" w14:paraId="00000085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– инженер, он собирает в целое, чтобы это стало полезно всем.</w:t>
      </w:r>
    </w:p>
    <w:p w:rsidR="00000000" w:rsidDel="00000000" w:rsidP="00000000" w:rsidRDefault="00000000" w:rsidRPr="00000000" w14:paraId="0000008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триллионов Ядер Синтеза влияют на то, какой мы по качествам.</w:t>
      </w:r>
    </w:p>
    <w:p w:rsidR="00000000" w:rsidDel="00000000" w:rsidP="00000000" w:rsidRDefault="00000000" w:rsidRPr="00000000" w14:paraId="0000008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Частное никогда не перескакивает по ключам. Иногда оно может войти в реализацию частного случая как всеобщее.</w:t>
      </w:r>
    </w:p>
    <w:p w:rsidR="00000000" w:rsidDel="00000000" w:rsidP="00000000" w:rsidRDefault="00000000" w:rsidRPr="00000000" w14:paraId="0000008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Мощь не даётся на отсутствие смыслов.</w:t>
      </w:r>
    </w:p>
    <w:p w:rsidR="00000000" w:rsidDel="00000000" w:rsidP="00000000" w:rsidRDefault="00000000" w:rsidRPr="00000000" w14:paraId="0000008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Парадигмальный Совет проверяет нас на философскость, парадигмальность и стратагемичность. Мория проверяет на 6-рицу видов Синтеза, Иерархия проверяет на один из процессов из этой 6-рицы. У Иерархии нет задачи проверить в процессе, она проверяет либо в начале, либо в конце.</w:t>
      </w:r>
    </w:p>
    <w:p w:rsidR="00000000" w:rsidDel="00000000" w:rsidP="00000000" w:rsidRDefault="00000000" w:rsidRPr="00000000" w14:paraId="0000008A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Всё, чем мы занимаемся в частном процессе – это явление тематичности – работа ИВДИВО. </w:t>
      </w:r>
    </w:p>
    <w:p w:rsidR="00000000" w:rsidDel="00000000" w:rsidP="00000000" w:rsidRDefault="00000000" w:rsidRPr="00000000" w14:paraId="0000008B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Иерархическое восприятие - восприятие Столпом – вертикальное. Иерархия проверяет: как мы начали тему, как закончили, куда реализовали.</w:t>
      </w:r>
    </w:p>
    <w:p w:rsidR="00000000" w:rsidDel="00000000" w:rsidP="00000000" w:rsidRDefault="00000000" w:rsidRPr="00000000" w14:paraId="0000008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Частности разрабатывают умение слышать другого по теме.</w:t>
      </w:r>
    </w:p>
    <w:p w:rsidR="00000000" w:rsidDel="00000000" w:rsidP="00000000" w:rsidRDefault="00000000" w:rsidRPr="00000000" w14:paraId="0000008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Однозначность частности – это то, на что направлена воля каждого из нас, так как курс Владыки, гдн темы применяются с результатом. Частное внутреннего становится частным в подразделении или Организации. В командной практике можно почувствовать командный Синтез – это частный случай каждого, когда рождается всеобщность работы.</w:t>
      </w:r>
    </w:p>
    <w:p w:rsidR="00000000" w:rsidDel="00000000" w:rsidP="00000000" w:rsidRDefault="00000000" w:rsidRPr="00000000" w14:paraId="0000008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Учитель концентрируется на Метагалактике первого горизонта в 16-рице, Профессия помогает разработать первые уровни Метагалактическим космосом, чтобы понять работу 1 курса Посвящённого.</w:t>
      </w:r>
    </w:p>
    <w:p w:rsidR="00000000" w:rsidDel="00000000" w:rsidP="00000000" w:rsidRDefault="00000000" w:rsidRPr="00000000" w14:paraId="0000008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Иерархия проверяет на состояние Реализаций.</w:t>
      </w:r>
    </w:p>
    <w:p w:rsidR="00000000" w:rsidDel="00000000" w:rsidP="00000000" w:rsidRDefault="00000000" w:rsidRPr="00000000" w14:paraId="00000090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мы работаем в чистоте Образа Отца и действуем им, то он априори эталонен.</w:t>
      </w:r>
    </w:p>
    <w:p w:rsidR="00000000" w:rsidDel="00000000" w:rsidP="00000000" w:rsidRDefault="00000000" w:rsidRPr="00000000" w14:paraId="0000009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 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 Метагалактических космосов на нашем теле – результат того, что делаем как Учитель Метагалактики.</w:t>
      </w:r>
    </w:p>
    <w:p w:rsidR="00000000" w:rsidDel="00000000" w:rsidP="00000000" w:rsidRDefault="00000000" w:rsidRPr="00000000" w14:paraId="0000009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Практика Магнита: с 8-ю видами Синтеза с разработкой Ядер Синтеза, потому что Метагалактический космос ориентируется на космичность Ядер Синтеза, в результате мы обновляем Ядра Синтеза – каждое Ядро несёт синтез явлений космосов.</w:t>
      </w:r>
    </w:p>
    <w:p w:rsidR="00000000" w:rsidDel="00000000" w:rsidP="00000000" w:rsidRDefault="00000000" w:rsidRPr="00000000" w14:paraId="0000009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02:32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мы просим ИВАС помочь нам разработаться в объёме 1 млрд. оболочек, срабатывает 20-й вид ИВДИВО – ИВДИВО-космоса – синтезом 27-ми миллионов Метагалактических космосов на наше тело.</w:t>
      </w:r>
    </w:p>
    <w:p w:rsidR="00000000" w:rsidDel="00000000" w:rsidP="00000000" w:rsidRDefault="00000000" w:rsidRPr="00000000" w14:paraId="00000094">
      <w:pPr>
        <w:ind w:left="0"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аспекты работы: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192 вида частностей.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Иетагалактических космосов.</w:t>
      </w:r>
    </w:p>
    <w:p w:rsidR="00000000" w:rsidDel="00000000" w:rsidP="00000000" w:rsidRDefault="00000000" w:rsidRPr="00000000" w14:paraId="00000097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Профессиональный Огонь совмещает в себе все Огни. Теперь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Профессиональный Огонь – Учителя Космоса. Задача: стать Учителем 67-ми миллионов Метагалактических космосов, занимаясь первыми выражениями космоса.</w:t>
      </w:r>
    </w:p>
    <w:p w:rsidR="00000000" w:rsidDel="00000000" w:rsidP="00000000" w:rsidRDefault="00000000" w:rsidRPr="00000000" w14:paraId="0000009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02:37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Метагалактические космосы дают взможностьразвивать физичность явления космосов эталонностью их развития.</w:t>
      </w:r>
    </w:p>
    <w:p w:rsidR="00000000" w:rsidDel="00000000" w:rsidP="00000000" w:rsidRDefault="00000000" w:rsidRPr="00000000" w14:paraId="00000099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берёт качеством, работая с Ипостасями, Служащими, Посвящёнными и человеками, должны быть темы, которые созвучны всем им.</w:t>
      </w:r>
    </w:p>
    <w:p w:rsidR="00000000" w:rsidDel="00000000" w:rsidP="00000000" w:rsidRDefault="00000000" w:rsidRPr="00000000" w14:paraId="0000009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 подразделения: сплотить на командный глубокий процесс Служения внутри подразделения для целостности, слиянности, сплочённости эталонами Служения, Огнями этого Служения, Должностно Полномочными частями, специализацией, оформленной по 4-рице Служения – это даёт профессиия Учителя Мг.</w:t>
      </w:r>
    </w:p>
    <w:p w:rsidR="00000000" w:rsidDel="00000000" w:rsidP="00000000" w:rsidRDefault="00000000" w:rsidRPr="00000000" w14:paraId="0000009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02:42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Тело не показывает эталон, оно выражает и все рядом нахоящиеся преображаются этими огнеобразами. Мы реагируем синтезом нашего тела – тема развернётся нами тем, что мы применили и что нами разработано, как отреагировали командно.</w:t>
      </w:r>
    </w:p>
    <w:p w:rsidR="00000000" w:rsidDel="00000000" w:rsidP="00000000" w:rsidRDefault="00000000" w:rsidRPr="00000000" w14:paraId="0000009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02:45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Учитель Мг объединится с другими Учителями – будет рост частностей Метагалактического космоса.</w:t>
      </w:r>
    </w:p>
    <w:p w:rsidR="00000000" w:rsidDel="00000000" w:rsidP="00000000" w:rsidRDefault="00000000" w:rsidRPr="00000000" w14:paraId="0000009D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поддерживает на теле единство всех Метагалактик.</w:t>
      </w:r>
    </w:p>
    <w:p w:rsidR="00000000" w:rsidDel="00000000" w:rsidP="00000000" w:rsidRDefault="00000000" w:rsidRPr="00000000" w14:paraId="0000009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02:46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идёт рывками – сделали, пробежали, остановились – итог. Сколько Метагалактик, столько итогов.</w:t>
      </w:r>
    </w:p>
    <w:p w:rsidR="00000000" w:rsidDel="00000000" w:rsidP="00000000" w:rsidRDefault="00000000" w:rsidRPr="00000000" w14:paraId="0000009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02:47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как Учитель не реагировать на скорость, слиянности не будет. Хотим научиться – реагируем быстро, второго предложения не будет.</w:t>
      </w:r>
    </w:p>
    <w:p w:rsidR="00000000" w:rsidDel="00000000" w:rsidP="00000000" w:rsidRDefault="00000000" w:rsidRPr="00000000" w14:paraId="000000A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02:51 – 03:06 Практика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Первостяжание.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Стяжание Тела Учителя Метагалактики.</w:t>
      </w:r>
    </w:p>
    <w:p w:rsidR="00000000" w:rsidDel="00000000" w:rsidP="00000000" w:rsidRDefault="00000000" w:rsidRPr="00000000" w14:paraId="000000A2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Развивая Учителя Мг, мы развиваем для всего ИВДИВО Учителя каждого из нас.</w:t>
      </w:r>
    </w:p>
    <w:p w:rsidR="00000000" w:rsidDel="00000000" w:rsidP="00000000" w:rsidRDefault="00000000" w:rsidRPr="00000000" w14:paraId="000000A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дойти до профессии Учитель Синтеза, надо увидеть, какой вы Учитель во всех видах подготовки Метагалактическим космосом.</w:t>
      </w:r>
    </w:p>
    <w:p w:rsidR="00000000" w:rsidDel="00000000" w:rsidP="00000000" w:rsidRDefault="00000000" w:rsidRPr="00000000" w14:paraId="000000A4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не вспоминать прошлое, надо в Памяти возжигать Окскость, потому что прошлое – это стагнация. </w:t>
      </w:r>
    </w:p>
    <w:p w:rsidR="00000000" w:rsidDel="00000000" w:rsidP="00000000" w:rsidRDefault="00000000" w:rsidRPr="00000000" w14:paraId="000000A5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03:07 Итог 1 части:</w:t>
      </w:r>
    </w:p>
    <w:p w:rsidR="00000000" w:rsidDel="00000000" w:rsidP="00000000" w:rsidRDefault="00000000" w:rsidRPr="00000000" w14:paraId="000000A6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Освоение Метагалактических космосов: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впервые в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физической группой профессиональных разработчиков явление – 67 108 864-х Метагалактических космосов. Космосы сопряжены с ИВДИВО и оно даёт ответ – 67 миллионов импульсов.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Кардинальное преображение на смену сфер деятельности: </w:t>
      </w:r>
    </w:p>
    <w:p w:rsidR="00000000" w:rsidDel="00000000" w:rsidP="00000000" w:rsidRDefault="00000000" w:rsidRPr="00000000" w14:paraId="000000A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Синтез Организаций в 3-х состояниях частностей;</w:t>
      </w:r>
    </w:p>
    <w:p w:rsidR="00000000" w:rsidDel="00000000" w:rsidP="00000000" w:rsidRDefault="00000000" w:rsidRPr="00000000" w14:paraId="000000A9">
      <w:pPr>
        <w:spacing w:after="160" w:line="259" w:lineRule="auto"/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разработка Метагалактического космоса;</w:t>
      </w:r>
    </w:p>
    <w:p w:rsidR="00000000" w:rsidDel="00000000" w:rsidP="00000000" w:rsidRDefault="00000000" w:rsidRPr="00000000" w14:paraId="000000AA">
      <w:pPr>
        <w:spacing w:after="160" w:line="259" w:lineRule="auto"/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доступ в зал Профессий ракурсом 69-го Синтеза – все виды разработок, тем, вопросов – состояние среды Синтеза сложит Синтез из Ядра Профессионального Синтеза.</w:t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Задача: сложить процесс, в котором вы реально вырастаете.</w:t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03:08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действует только тем, в чём он дееспособен.</w:t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03:09 </w:t>
      </w:r>
    </w:p>
    <w:p w:rsidR="00000000" w:rsidDel="00000000" w:rsidP="00000000" w:rsidRDefault="00000000" w:rsidRPr="00000000" w14:paraId="000000AF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Популяризация во всём ИВДИВО: возьмите ответственность, что каждый из вас отвечает за 67 миллионов космосов, из которых стяжены пока только 3 вида, почти четыре, а надо 67 миллионов!</w:t>
      </w:r>
    </w:p>
    <w:p w:rsidR="00000000" w:rsidDel="00000000" w:rsidP="00000000" w:rsidRDefault="00000000" w:rsidRPr="00000000" w14:paraId="000000B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Любой Учитель видит только тогда, когда он сначала думает, а потом делает.</w:t>
      </w:r>
    </w:p>
    <w:p w:rsidR="00000000" w:rsidDel="00000000" w:rsidP="00000000" w:rsidRDefault="00000000" w:rsidRPr="00000000" w14:paraId="000000B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03:12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Попадите в зал к ИВАС Кут Хуми (не в кабинет!), когда идёт мозгование в ментальной среде ИВАС - наработаете вИдение. Полгода думаете, потом переходите в состояние всевидящности.</w:t>
      </w:r>
    </w:p>
    <w:p w:rsidR="00000000" w:rsidDel="00000000" w:rsidP="00000000" w:rsidRDefault="00000000" w:rsidRPr="00000000" w14:paraId="000000B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1 день 2 часть</w:t>
      </w:r>
    </w:p>
    <w:p w:rsidR="00000000" w:rsidDel="00000000" w:rsidP="00000000" w:rsidRDefault="00000000" w:rsidRPr="00000000" w14:paraId="000000B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03:43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Учителя Мг нет тем, процессов, которыми он не работает на данный момент – все темы как шаги.Тема продолжается, когда Учитель этим живёт. Важно сделать тезисно формулировки, чтобы потом продолжать вкладываться в оперирование Синтезом в Служении.</w:t>
      </w:r>
    </w:p>
    <w:p w:rsidR="00000000" w:rsidDel="00000000" w:rsidP="00000000" w:rsidRDefault="00000000" w:rsidRPr="00000000" w14:paraId="000000B5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пересмотреть терминологичность объяснений, которые были даны, чтобы понять, насколько вы этим действуете, синтезируя и развивая новые виды Огня.</w:t>
      </w:r>
    </w:p>
    <w:p w:rsidR="00000000" w:rsidDel="00000000" w:rsidP="00000000" w:rsidRDefault="00000000" w:rsidRPr="00000000" w14:paraId="000000B6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Аватары Организации вы Синтез нарабатываете, чтобы выработать новый Синтез.</w:t>
      </w:r>
    </w:p>
    <w:p w:rsidR="00000000" w:rsidDel="00000000" w:rsidP="00000000" w:rsidRDefault="00000000" w:rsidRPr="00000000" w14:paraId="000000B7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понять, что объяснения внутри недееспособят? Пойти в практику, практиковать тем, что уже наработано на это явление. Если в процессе практики вы понимаете, что нечем практиковать, значит, надо опять заняться разработанностью базы, чтобы стать устойчивым.</w:t>
      </w:r>
    </w:p>
    <w:p w:rsidR="00000000" w:rsidDel="00000000" w:rsidP="00000000" w:rsidRDefault="00000000" w:rsidRPr="00000000" w14:paraId="000000B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03:50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Отца мы частное личностью, индивидуальностью, наработками, своим синтезом, специализацией, подтверждённой Реализацией.</w:t>
      </w:r>
    </w:p>
    <w:p w:rsidR="00000000" w:rsidDel="00000000" w:rsidP="00000000" w:rsidRDefault="00000000" w:rsidRPr="00000000" w14:paraId="000000B9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03:51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Обновились 512 стихий и царств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включайте практику Синтеза!</w:t>
      </w:r>
    </w:p>
    <w:p w:rsidR="00000000" w:rsidDel="00000000" w:rsidP="00000000" w:rsidRDefault="00000000" w:rsidRPr="00000000" w14:paraId="000000B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Выражение Воина Синтеза от Кут Хуми, когда на любой процесс стяжания Кут Хуми на нас смотрит Воином Синтеза.</w:t>
      </w:r>
    </w:p>
    <w:p w:rsidR="00000000" w:rsidDel="00000000" w:rsidP="00000000" w:rsidRDefault="00000000" w:rsidRPr="00000000" w14:paraId="000000BB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Учитель Синтеза не работает фразами, которых у него нет в лексиконе. Идеальное состояние Учителя, когда он один на один в своём состоянии любви к эталонам.</w:t>
      </w:r>
    </w:p>
    <w:p w:rsidR="00000000" w:rsidDel="00000000" w:rsidP="00000000" w:rsidRDefault="00000000" w:rsidRPr="00000000" w14:paraId="000000B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Реализация Кут Хуми:  подтверждается то, что уже есть у вас и вы идёте тем, что реализовалось, в новое стяжание.</w:t>
      </w:r>
    </w:p>
    <w:p w:rsidR="00000000" w:rsidDel="00000000" w:rsidP="00000000" w:rsidRDefault="00000000" w:rsidRPr="00000000" w14:paraId="000000B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Виортуозность – это когда ты не вкручиваешься, чтобы не выкручиваться - полный цикл.</w:t>
      </w:r>
    </w:p>
    <w:p w:rsidR="00000000" w:rsidDel="00000000" w:rsidP="00000000" w:rsidRDefault="00000000" w:rsidRPr="00000000" w14:paraId="000000BE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36-м Синтезе было объявлено, что 7-рица Учителей лучей отдала свой потенциал Совету Учителей. И каждый как Учитель Синтеза развивает явление Любви-Мудрости ракурсом Учителя Синтеза.</w:t>
      </w:r>
    </w:p>
    <w:p w:rsidR="00000000" w:rsidDel="00000000" w:rsidP="00000000" w:rsidRDefault="00000000" w:rsidRPr="00000000" w14:paraId="000000B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точки зрения Учителя Мг, Любовь – это тело, у которого внутри есть вся 6-рица, но всё начинается с тела. Для Учителя Мг Любовь Учителя Синтеза – это Физическое тело.</w:t>
      </w:r>
    </w:p>
    <w:p w:rsidR="00000000" w:rsidDel="00000000" w:rsidP="00000000" w:rsidRDefault="00000000" w:rsidRPr="00000000" w14:paraId="000000C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 Учителя Космоса взять качественную характеристику каждого космоса. Мудрость можно накопить, Любовь – нет. Если нет Любви, появляется то, что можно накопить – Энергия.</w:t>
      </w:r>
    </w:p>
    <w:p w:rsidR="00000000" w:rsidDel="00000000" w:rsidP="00000000" w:rsidRDefault="00000000" w:rsidRPr="00000000" w14:paraId="000000C1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Учителя всё в штучном экземпляре.</w:t>
      </w:r>
    </w:p>
    <w:p w:rsidR="00000000" w:rsidDel="00000000" w:rsidP="00000000" w:rsidRDefault="00000000" w:rsidRPr="00000000" w14:paraId="000000C2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Стратагемичности можно вырастить Любовь Око. Профессиональная Любовь формируется из Стратагемичности, внутреннее состояние такой Любви проверяется искренностью. Иерархия проверяется на спонтанности.</w:t>
      </w:r>
    </w:p>
    <w:p w:rsidR="00000000" w:rsidDel="00000000" w:rsidP="00000000" w:rsidRDefault="00000000" w:rsidRPr="00000000" w14:paraId="000000C3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Любовь как Огонь несёт состояние свободы внутренних решений.</w:t>
      </w:r>
    </w:p>
    <w:p w:rsidR="00000000" w:rsidDel="00000000" w:rsidP="00000000" w:rsidRDefault="00000000" w:rsidRPr="00000000" w14:paraId="000000C4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Задача: настроить себя на процесс,что, общаясь с ИВАС Кут Хуми, начать учиться не являть Кут Хуми собою – это вы уже умеете, так как обычно ИВАС на Синтезе нас поддерживают. А ракурсом Профессии мы должны научиться, чтобы ИВАС могли синтезироваться с нами, чтобы наша реализация сложилась в деятельности.</w:t>
      </w:r>
    </w:p>
    <w:p w:rsidR="00000000" w:rsidDel="00000000" w:rsidP="00000000" w:rsidRDefault="00000000" w:rsidRPr="00000000" w14:paraId="000000C5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04:34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разница между Стражами и Воинами Синтеза. Воинами Синтеза являются все в подразделении, а вот Стражниками все они могут и не быть.</w:t>
      </w:r>
    </w:p>
    <w:p w:rsidR="00000000" w:rsidDel="00000000" w:rsidP="00000000" w:rsidRDefault="00000000" w:rsidRPr="00000000" w14:paraId="000000C6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Воин Синтеза сейчас устанавливает сферу ИВДИВО не вокруг планеты Земля как было ранее, а вокруг Солнечной системы.</w:t>
      </w:r>
    </w:p>
    <w:p w:rsidR="00000000" w:rsidDel="00000000" w:rsidP="00000000" w:rsidRDefault="00000000" w:rsidRPr="00000000" w14:paraId="000000C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04:36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Задачи Учителя Синтеза:</w:t>
      </w:r>
    </w:p>
    <w:p w:rsidR="00000000" w:rsidDel="00000000" w:rsidP="00000000" w:rsidRDefault="00000000" w:rsidRPr="00000000" w14:paraId="000000C8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Научиться наблюдать то восприятие, с которым он сталкивается в процессе внешнего воспринимаемого возможного действия – то, что в реальном моменте присутствия, где по итогу делается вывод.</w:t>
      </w:r>
    </w:p>
    <w:p w:rsidR="00000000" w:rsidDel="00000000" w:rsidP="00000000" w:rsidRDefault="00000000" w:rsidRPr="00000000" w14:paraId="000000C9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04:40</w:t>
      </w:r>
    </w:p>
    <w:p w:rsidR="00000000" w:rsidDel="00000000" w:rsidP="00000000" w:rsidRDefault="00000000" w:rsidRPr="00000000" w14:paraId="000000CA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наблюдает за ценностями (пример с Сократом) – то, что с точки зрения идеи или цели становится важным для нас, то на чем мы трудимся. Задача: прививать, что трудом можно разработаться в разных реализациях.</w:t>
      </w:r>
    </w:p>
    <w:p w:rsidR="00000000" w:rsidDel="00000000" w:rsidP="00000000" w:rsidRDefault="00000000" w:rsidRPr="00000000" w14:paraId="000000CB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Человечность даёт этому взгляду внутреннее движение или притормаживает - особенность Человечности. Нужно смотреть на набор ценностей, которые аксиоматично внутри действуют.</w:t>
      </w:r>
    </w:p>
    <w:p w:rsidR="00000000" w:rsidDel="00000000" w:rsidP="00000000" w:rsidRDefault="00000000" w:rsidRPr="00000000" w14:paraId="000000CC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04:45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Человечность наполняет ракурсом Учителя Метагалактики в Любви весь объём содержания, где заполненность в физическом теле идёт от частей.</w:t>
      </w:r>
    </w:p>
    <w:p w:rsidR="00000000" w:rsidDel="00000000" w:rsidP="00000000" w:rsidRDefault="00000000" w:rsidRPr="00000000" w14:paraId="000000C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04:45- 05:05 Практика 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Первостяжание.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Стяжание 8192-х частей синтезом явления Метагалактического космоса синтезом 8-ми миров в разработке и возможностях Учителя Мг в выражении и условиях Космического мира ИВ Отца каждого из нас. Стяжание 8-ми Космических миров. Стяжание Тела Учителя Мг в телесном выражении Физическим телом</w:t>
      </w:r>
    </w:p>
    <w:p w:rsidR="00000000" w:rsidDel="00000000" w:rsidP="00000000" w:rsidRDefault="00000000" w:rsidRPr="00000000" w14:paraId="000000CF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Синтезировать мир с частью в виде мира в Метагалактическом космосе.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Сформировать Тело Профессии из 3-х состояний Физического тела.</w:t>
      </w:r>
    </w:p>
    <w:p w:rsidR="00000000" w:rsidDel="00000000" w:rsidP="00000000" w:rsidRDefault="00000000" w:rsidRPr="00000000" w14:paraId="000000D3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не экспериментирует с внутренним процессом.</w:t>
      </w:r>
    </w:p>
    <w:p w:rsidR="00000000" w:rsidDel="00000000" w:rsidP="00000000" w:rsidRDefault="00000000" w:rsidRPr="00000000" w14:paraId="000000D4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 16-рице чаще видим возможности и исключаем вероятности. Учитель внутри начинает расти возможностями.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Возжигать Телом 4 состояния Воли Метагалактического космоса 8-ю мирами – среда каждого мира будет эффектом Метагалактического космоса – не эффектом массовости, а эффектом популяризации.</w:t>
      </w:r>
    </w:p>
    <w:p w:rsidR="00000000" w:rsidDel="00000000" w:rsidP="00000000" w:rsidRDefault="00000000" w:rsidRPr="00000000" w14:paraId="000000D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05:10 Рекомендация: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исследовать такую же 8-рицу космосов, стяжая в Метагалактическом космосе Человека-Посвящённого – в 17-м космосе. Увидьте разницу!</w:t>
      </w:r>
    </w:p>
    <w:p w:rsidR="00000000" w:rsidDel="00000000" w:rsidP="00000000" w:rsidRDefault="00000000" w:rsidRPr="00000000" w14:paraId="000000D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Рождение Свыше –развивает работу частей в Образе Отца и Монаде, чтобы сложилась воссоединённость, а Новое Рождение даёт масштаб Синтеза явлением того, что стяжено.</w:t>
      </w:r>
    </w:p>
    <w:p w:rsidR="00000000" w:rsidDel="00000000" w:rsidP="00000000" w:rsidRDefault="00000000" w:rsidRPr="00000000" w14:paraId="000000D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05:16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Физическое тело получает возможности в каждом космосе ракурсом Профессии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быть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этим космосом – включается Тело ракурсом Профессии. Эффект пика – воспроизводя тему и стяжания, искать внутри Синтез. У Учителя для целого всегда переход между внутренним и внешним.</w:t>
      </w:r>
    </w:p>
    <w:p w:rsidR="00000000" w:rsidDel="00000000" w:rsidP="00000000" w:rsidRDefault="00000000" w:rsidRPr="00000000" w14:paraId="000000D9">
      <w:pPr>
        <w:ind w:left="0" w:firstLine="1275.59055118110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Рождение Свыше даёт рост космичности Тела.</w:t>
      </w:r>
    </w:p>
    <w:p w:rsidR="00000000" w:rsidDel="00000000" w:rsidP="00000000" w:rsidRDefault="00000000" w:rsidRPr="00000000" w14:paraId="000000DA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05:19–05:34 Практика 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Первостяжание.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Стяжание 48-го Высшего Суперизвечного иВДИВО-космоса Человека-Служащего. Стажание разработки эталонности Рождения Свыше и Нового Рождения. Стяжание 9-ти ИВДИВО-зданий и Абсолюта 48 космоса. Обновление Части и Ядра ИВО, Части и Ядра ИВАС Кут Хуми.</w:t>
      </w:r>
    </w:p>
    <w:p w:rsidR="00000000" w:rsidDel="00000000" w:rsidP="00000000" w:rsidRDefault="00000000" w:rsidRPr="00000000" w14:paraId="000000DC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многовариативность даёт Рождению Свыше и Новому Рождению всем стяжённым коллетивным Синтезом и Огнём данным космосом осознано войти в 8192 части 8-ю мирами такого-то космоса и 67 миллионами Метагалактического космоса как Учителям Метагалактики. Отнеситесь к Рождению Свыше и Новому Рождению с точки зрения эталонов.</w:t>
      </w:r>
    </w:p>
    <w:p w:rsidR="00000000" w:rsidDel="00000000" w:rsidP="00000000" w:rsidRDefault="00000000" w:rsidRPr="00000000" w14:paraId="000000D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05:40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Всё, что входит в Профессию, начинает работать на следующем летнем Съещде ИВДИВО. В 2027 году будет представление Организаций ИВДИВО</w:t>
      </w:r>
    </w:p>
    <w:p w:rsidR="00000000" w:rsidDel="00000000" w:rsidP="00000000" w:rsidRDefault="00000000" w:rsidRPr="00000000" w14:paraId="000000DF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ночной подготовке Синтезом Любви ИВ Учителя пресинтезировать Око 48-ми космически.</w:t>
      </w:r>
    </w:p>
    <w:p w:rsidR="00000000" w:rsidDel="00000000" w:rsidP="00000000" w:rsidRDefault="00000000" w:rsidRPr="00000000" w14:paraId="000000E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Завтра будет стяжён 48-й космос в Око, после этого формирование Око будет 48-ми космическим в течение 2-х лет для физического развития!</w:t>
      </w:r>
    </w:p>
    <w:p w:rsidR="00000000" w:rsidDel="00000000" w:rsidP="00000000" w:rsidRDefault="00000000" w:rsidRPr="00000000" w14:paraId="000000E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ВИдение человечеством – результат внутреннего экономического процесса – знаний управления Домом ИВ Отца – личными условиями или командными.</w:t>
      </w:r>
    </w:p>
    <w:p w:rsidR="00000000" w:rsidDel="00000000" w:rsidP="00000000" w:rsidRDefault="00000000" w:rsidRPr="00000000" w14:paraId="000000E2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Важен настрой Учителя внутри – это стратегия. Чтобы дойти в Любовь, должна быть развита Человечность ИВО.</w:t>
      </w:r>
    </w:p>
    <w:p w:rsidR="00000000" w:rsidDel="00000000" w:rsidP="00000000" w:rsidRDefault="00000000" w:rsidRPr="00000000" w14:paraId="000000E3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05:46–06:00 Практика 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Первостяжание.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Стяжание 64-х Космических Частностей 47-ми космически в формировании одного 48-го Комического Взгляда ИВ Учителя ИВО в Теле 48-ми космичного Учителя Метагалактики.</w:t>
      </w:r>
    </w:p>
    <w:p w:rsidR="00000000" w:rsidDel="00000000" w:rsidP="00000000" w:rsidRDefault="00000000" w:rsidRPr="00000000" w14:paraId="000000E5">
      <w:pPr>
        <w:ind w:left="0"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Итогом ночной подготовки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должна быть работа 64-х космических частностей всех 47-ми космосов в росте Духа в Теле Учителя Мг. Чтобы активировать действия Око, попросите у ИВАС возможностей Любовью ИВО.</w:t>
      </w:r>
    </w:p>
    <w:p w:rsidR="00000000" w:rsidDel="00000000" w:rsidP="00000000" w:rsidRDefault="00000000" w:rsidRPr="00000000" w14:paraId="000000E7">
      <w:pPr>
        <w:ind w:left="0"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Набор и первичная проверка: философ Синтеза воскрешения человечности – Надежда Тихонова.</w:t>
      </w:r>
    </w:p>
    <w:sectPr>
      <w:headerReference r:id="rId7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widowControl w:val="0"/>
      <w:spacing w:line="240" w:lineRule="auto"/>
      <w:ind w:right="-170"/>
      <w:jc w:val="both"/>
      <w:rPr>
        <w:rFonts w:ascii="Times New Roman" w:cs="Times New Roman" w:eastAsia="Times New Roman" w:hAnsi="Times New Roman"/>
        <w:b w:val="1"/>
        <w:bCs w:val="1"/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spacing w:line="240" w:lineRule="auto"/>
      <w:ind w:right="-17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18"/>
        <w:szCs w:val="18"/>
        <w:rtl w:val="0"/>
      </w:rPr>
      <w:t xml:space="preserve">69(05).Синтез ИВО, </w:t>
    </w:r>
    <w:hyperlink r:id="rId1"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ИВДИВО Самара,</w:t>
      </w:r>
    </w:hyperlink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18"/>
        <w:szCs w:val="18"/>
        <w:rtl w:val="0"/>
      </w:rPr>
      <w:t xml:space="preserve"> 24-25 января 2026 г. Кут Хуми, Ольга Сердюк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18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